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606" w:type="dxa"/>
        <w:tblLook w:val="04A0" w:firstRow="1" w:lastRow="0" w:firstColumn="1" w:lastColumn="0" w:noHBand="0" w:noVBand="1"/>
      </w:tblPr>
      <w:tblGrid>
        <w:gridCol w:w="4361"/>
        <w:gridCol w:w="850"/>
        <w:gridCol w:w="4395"/>
      </w:tblGrid>
      <w:tr w:rsidR="008A182D" w:rsidRPr="00035D45" w14:paraId="1B3E8189" w14:textId="77777777" w:rsidTr="003F2888">
        <w:trPr>
          <w:trHeight w:val="704"/>
        </w:trPr>
        <w:tc>
          <w:tcPr>
            <w:tcW w:w="9606" w:type="dxa"/>
            <w:gridSpan w:val="3"/>
            <w:tcBorders>
              <w:top w:val="nil"/>
              <w:left w:val="nil"/>
              <w:bottom w:val="nil"/>
              <w:right w:val="nil"/>
            </w:tcBorders>
          </w:tcPr>
          <w:p w14:paraId="56F600EF" w14:textId="77777777" w:rsidR="008A182D" w:rsidRPr="009C3811" w:rsidRDefault="008A182D" w:rsidP="003F2888">
            <w:pPr>
              <w:spacing w:after="120" w:line="360" w:lineRule="auto"/>
              <w:jc w:val="center"/>
              <w:rPr>
                <w:rFonts w:ascii="Arial" w:hAnsi="Arial" w:cs="Arial"/>
                <w:b/>
                <w:sz w:val="24"/>
                <w:szCs w:val="24"/>
              </w:rPr>
            </w:pPr>
            <w:r w:rsidRPr="009C3811">
              <w:rPr>
                <w:rFonts w:ascii="Arial" w:hAnsi="Arial" w:cs="Arial"/>
                <w:b/>
                <w:sz w:val="24"/>
                <w:szCs w:val="24"/>
              </w:rPr>
              <w:t>Lohnsteuerprüfung bei der EVANGELISCHEN KIRCHE IN MITTELDEUTSCHLAND für den Zeitraum 2009 - 2017</w:t>
            </w:r>
          </w:p>
          <w:p w14:paraId="368EB18F" w14:textId="77777777" w:rsidR="008A182D" w:rsidRPr="00035D45" w:rsidRDefault="008A182D" w:rsidP="003F2888">
            <w:pPr>
              <w:jc w:val="center"/>
              <w:rPr>
                <w:rFonts w:ascii="Arial" w:hAnsi="Arial" w:cs="Arial"/>
                <w:b/>
                <w:sz w:val="20"/>
                <w:szCs w:val="20"/>
              </w:rPr>
            </w:pPr>
          </w:p>
        </w:tc>
      </w:tr>
      <w:tr w:rsidR="008A182D" w:rsidRPr="00035D45" w14:paraId="5310D7C7" w14:textId="77777777" w:rsidTr="003F2888">
        <w:trPr>
          <w:trHeight w:val="704"/>
        </w:trPr>
        <w:tc>
          <w:tcPr>
            <w:tcW w:w="4361" w:type="dxa"/>
            <w:tcBorders>
              <w:top w:val="nil"/>
              <w:left w:val="nil"/>
              <w:bottom w:val="nil"/>
              <w:right w:val="nil"/>
            </w:tcBorders>
          </w:tcPr>
          <w:p w14:paraId="47FC1C4B" w14:textId="77777777" w:rsidR="008A182D" w:rsidRPr="00035D45" w:rsidRDefault="008A182D" w:rsidP="003F2888">
            <w:pPr>
              <w:rPr>
                <w:rFonts w:ascii="Arial" w:hAnsi="Arial" w:cs="Arial"/>
                <w:b/>
                <w:sz w:val="20"/>
                <w:szCs w:val="20"/>
              </w:rPr>
            </w:pPr>
          </w:p>
        </w:tc>
        <w:tc>
          <w:tcPr>
            <w:tcW w:w="850" w:type="dxa"/>
            <w:vMerge w:val="restart"/>
            <w:tcBorders>
              <w:top w:val="nil"/>
              <w:left w:val="nil"/>
              <w:bottom w:val="nil"/>
              <w:right w:val="nil"/>
            </w:tcBorders>
          </w:tcPr>
          <w:p w14:paraId="2DD63394" w14:textId="77777777" w:rsidR="008A182D" w:rsidRPr="00035D45" w:rsidRDefault="008A182D" w:rsidP="003F2888">
            <w:pPr>
              <w:rPr>
                <w:rFonts w:ascii="Arial" w:hAnsi="Arial" w:cs="Arial"/>
                <w:sz w:val="20"/>
                <w:szCs w:val="20"/>
              </w:rPr>
            </w:pPr>
          </w:p>
        </w:tc>
        <w:tc>
          <w:tcPr>
            <w:tcW w:w="4395" w:type="dxa"/>
            <w:tcBorders>
              <w:top w:val="nil"/>
              <w:left w:val="nil"/>
              <w:bottom w:val="nil"/>
              <w:right w:val="nil"/>
            </w:tcBorders>
          </w:tcPr>
          <w:p w14:paraId="0D856F70" w14:textId="77777777" w:rsidR="008A182D" w:rsidRPr="00035D45" w:rsidRDefault="008A182D" w:rsidP="003F2888">
            <w:pPr>
              <w:rPr>
                <w:rFonts w:ascii="Arial" w:hAnsi="Arial" w:cs="Arial"/>
                <w:b/>
                <w:sz w:val="20"/>
                <w:szCs w:val="20"/>
              </w:rPr>
            </w:pPr>
          </w:p>
        </w:tc>
      </w:tr>
      <w:tr w:rsidR="008A182D" w:rsidRPr="00035D45" w14:paraId="18E8156D" w14:textId="77777777" w:rsidTr="003F2888">
        <w:trPr>
          <w:trHeight w:val="704"/>
        </w:trPr>
        <w:tc>
          <w:tcPr>
            <w:tcW w:w="4361" w:type="dxa"/>
            <w:tcBorders>
              <w:top w:val="nil"/>
              <w:left w:val="nil"/>
              <w:bottom w:val="single" w:sz="4" w:space="0" w:color="auto"/>
              <w:right w:val="nil"/>
            </w:tcBorders>
          </w:tcPr>
          <w:p w14:paraId="4832E10F" w14:textId="77777777" w:rsidR="008A182D" w:rsidRPr="00035D45" w:rsidRDefault="008A182D" w:rsidP="003F2888">
            <w:pPr>
              <w:rPr>
                <w:rFonts w:ascii="Arial" w:hAnsi="Arial" w:cs="Arial"/>
                <w:b/>
                <w:sz w:val="20"/>
                <w:szCs w:val="20"/>
              </w:rPr>
            </w:pPr>
            <w:r w:rsidRPr="00035D45">
              <w:rPr>
                <w:rFonts w:ascii="Arial" w:hAnsi="Arial" w:cs="Arial"/>
                <w:b/>
                <w:sz w:val="20"/>
                <w:szCs w:val="20"/>
              </w:rPr>
              <w:t>DienstwohnungsinhaberIn:</w:t>
            </w:r>
          </w:p>
        </w:tc>
        <w:tc>
          <w:tcPr>
            <w:tcW w:w="850" w:type="dxa"/>
            <w:vMerge/>
            <w:tcBorders>
              <w:top w:val="nil"/>
              <w:left w:val="nil"/>
              <w:bottom w:val="single" w:sz="4" w:space="0" w:color="auto"/>
              <w:right w:val="nil"/>
            </w:tcBorders>
          </w:tcPr>
          <w:p w14:paraId="62F0C846" w14:textId="77777777" w:rsidR="008A182D" w:rsidRPr="00035D45" w:rsidRDefault="008A182D" w:rsidP="003F2888">
            <w:pPr>
              <w:rPr>
                <w:rFonts w:ascii="Arial" w:hAnsi="Arial" w:cs="Arial"/>
                <w:sz w:val="20"/>
                <w:szCs w:val="20"/>
              </w:rPr>
            </w:pPr>
          </w:p>
        </w:tc>
        <w:tc>
          <w:tcPr>
            <w:tcW w:w="4395" w:type="dxa"/>
            <w:tcBorders>
              <w:top w:val="nil"/>
              <w:left w:val="nil"/>
              <w:bottom w:val="single" w:sz="4" w:space="0" w:color="auto"/>
              <w:right w:val="nil"/>
            </w:tcBorders>
          </w:tcPr>
          <w:p w14:paraId="4A401EBD" w14:textId="77777777" w:rsidR="008A182D" w:rsidRPr="00035D45" w:rsidRDefault="008A182D" w:rsidP="003F2888">
            <w:pPr>
              <w:rPr>
                <w:rFonts w:ascii="Arial" w:hAnsi="Arial" w:cs="Arial"/>
                <w:b/>
                <w:sz w:val="20"/>
                <w:szCs w:val="20"/>
              </w:rPr>
            </w:pPr>
            <w:r w:rsidRPr="00035D45">
              <w:rPr>
                <w:rFonts w:ascii="Arial" w:hAnsi="Arial" w:cs="Arial"/>
                <w:b/>
                <w:sz w:val="20"/>
                <w:szCs w:val="20"/>
              </w:rPr>
              <w:t>Dienstwohnungsgeber:</w:t>
            </w:r>
          </w:p>
        </w:tc>
      </w:tr>
      <w:tr w:rsidR="008A182D" w:rsidRPr="00035D45" w14:paraId="67BDB896" w14:textId="77777777" w:rsidTr="003F2888">
        <w:trPr>
          <w:trHeight w:val="562"/>
        </w:trPr>
        <w:tc>
          <w:tcPr>
            <w:tcW w:w="4361" w:type="dxa"/>
            <w:tcBorders>
              <w:top w:val="single" w:sz="4" w:space="0" w:color="auto"/>
              <w:left w:val="nil"/>
              <w:bottom w:val="nil"/>
              <w:right w:val="nil"/>
            </w:tcBorders>
          </w:tcPr>
          <w:p w14:paraId="1A8AA521" w14:textId="77777777" w:rsidR="008A182D" w:rsidRPr="00035D45" w:rsidRDefault="008A182D" w:rsidP="003F2888">
            <w:pPr>
              <w:jc w:val="both"/>
              <w:rPr>
                <w:rFonts w:ascii="Arial" w:hAnsi="Arial" w:cs="Arial"/>
                <w:sz w:val="16"/>
                <w:szCs w:val="16"/>
              </w:rPr>
            </w:pPr>
            <w:r w:rsidRPr="00035D45">
              <w:rPr>
                <w:rFonts w:ascii="Arial" w:hAnsi="Arial" w:cs="Arial"/>
                <w:sz w:val="16"/>
                <w:szCs w:val="16"/>
              </w:rPr>
              <w:t>Name, Vorname</w:t>
            </w:r>
          </w:p>
        </w:tc>
        <w:tc>
          <w:tcPr>
            <w:tcW w:w="850" w:type="dxa"/>
            <w:vMerge/>
            <w:tcBorders>
              <w:top w:val="single" w:sz="4" w:space="0" w:color="auto"/>
              <w:left w:val="nil"/>
              <w:right w:val="nil"/>
            </w:tcBorders>
          </w:tcPr>
          <w:p w14:paraId="53EDB51C" w14:textId="77777777" w:rsidR="008A182D" w:rsidRPr="00035D45" w:rsidRDefault="008A182D" w:rsidP="003F2888">
            <w:pPr>
              <w:rPr>
                <w:rFonts w:ascii="Arial" w:hAnsi="Arial" w:cs="Arial"/>
              </w:rPr>
            </w:pPr>
          </w:p>
        </w:tc>
        <w:tc>
          <w:tcPr>
            <w:tcW w:w="4395" w:type="dxa"/>
            <w:tcBorders>
              <w:top w:val="single" w:sz="4" w:space="0" w:color="auto"/>
              <w:left w:val="nil"/>
              <w:bottom w:val="nil"/>
              <w:right w:val="nil"/>
            </w:tcBorders>
            <w:shd w:val="clear" w:color="auto" w:fill="FFFFFF" w:themeFill="background1"/>
          </w:tcPr>
          <w:p w14:paraId="6149D002" w14:textId="77777777" w:rsidR="008A182D" w:rsidRPr="00035D45" w:rsidRDefault="008A182D" w:rsidP="003F2888">
            <w:pPr>
              <w:jc w:val="both"/>
              <w:rPr>
                <w:rFonts w:ascii="Arial" w:hAnsi="Arial" w:cs="Arial"/>
                <w:sz w:val="16"/>
                <w:szCs w:val="16"/>
              </w:rPr>
            </w:pPr>
            <w:r w:rsidRPr="00035D45">
              <w:rPr>
                <w:rFonts w:ascii="Arial" w:hAnsi="Arial" w:cs="Arial"/>
                <w:sz w:val="16"/>
                <w:szCs w:val="16"/>
              </w:rPr>
              <w:t>Evangelische Kirchengemeinde</w:t>
            </w:r>
          </w:p>
        </w:tc>
      </w:tr>
      <w:tr w:rsidR="008A182D" w:rsidRPr="00035D45" w14:paraId="0C41690B" w14:textId="77777777" w:rsidTr="003F2888">
        <w:tc>
          <w:tcPr>
            <w:tcW w:w="4361" w:type="dxa"/>
            <w:vMerge w:val="restart"/>
            <w:tcBorders>
              <w:top w:val="nil"/>
              <w:left w:val="nil"/>
              <w:bottom w:val="nil"/>
              <w:right w:val="nil"/>
            </w:tcBorders>
          </w:tcPr>
          <w:p w14:paraId="745F46DA" w14:textId="77777777" w:rsidR="008A182D" w:rsidRPr="00035D45" w:rsidRDefault="008A182D" w:rsidP="003F2888">
            <w:pPr>
              <w:rPr>
                <w:rFonts w:ascii="Arial" w:hAnsi="Arial" w:cs="Arial"/>
                <w:b/>
                <w:sz w:val="20"/>
                <w:szCs w:val="20"/>
              </w:rPr>
            </w:pPr>
            <w:r w:rsidRPr="00035D45">
              <w:rPr>
                <w:rFonts w:ascii="Arial" w:hAnsi="Arial" w:cs="Arial"/>
                <w:b/>
                <w:sz w:val="20"/>
                <w:szCs w:val="20"/>
              </w:rPr>
              <w:t>Dienstwohnung:</w:t>
            </w:r>
          </w:p>
        </w:tc>
        <w:tc>
          <w:tcPr>
            <w:tcW w:w="850" w:type="dxa"/>
            <w:vMerge/>
            <w:tcBorders>
              <w:left w:val="nil"/>
              <w:right w:val="nil"/>
            </w:tcBorders>
          </w:tcPr>
          <w:p w14:paraId="062E1CC6" w14:textId="77777777" w:rsidR="008A182D" w:rsidRPr="00035D45" w:rsidRDefault="008A182D" w:rsidP="003F2888">
            <w:pPr>
              <w:rPr>
                <w:rFonts w:ascii="Arial" w:hAnsi="Arial" w:cs="Arial"/>
                <w:b/>
                <w:sz w:val="20"/>
                <w:szCs w:val="20"/>
              </w:rPr>
            </w:pPr>
          </w:p>
        </w:tc>
        <w:tc>
          <w:tcPr>
            <w:tcW w:w="4395" w:type="dxa"/>
            <w:tcBorders>
              <w:top w:val="nil"/>
              <w:left w:val="nil"/>
              <w:bottom w:val="nil"/>
              <w:right w:val="nil"/>
            </w:tcBorders>
            <w:shd w:val="clear" w:color="auto" w:fill="auto"/>
          </w:tcPr>
          <w:p w14:paraId="321289E8" w14:textId="77777777" w:rsidR="008A182D" w:rsidRPr="00035D45" w:rsidRDefault="008A182D" w:rsidP="003F2888">
            <w:pPr>
              <w:rPr>
                <w:rFonts w:ascii="Arial" w:hAnsi="Arial" w:cs="Arial"/>
                <w:b/>
                <w:sz w:val="20"/>
                <w:szCs w:val="20"/>
              </w:rPr>
            </w:pPr>
          </w:p>
        </w:tc>
      </w:tr>
      <w:tr w:rsidR="008A182D" w:rsidRPr="00035D45" w14:paraId="579A2A28" w14:textId="77777777" w:rsidTr="003F2888">
        <w:tc>
          <w:tcPr>
            <w:tcW w:w="4361" w:type="dxa"/>
            <w:vMerge/>
            <w:tcBorders>
              <w:top w:val="nil"/>
              <w:left w:val="nil"/>
              <w:right w:val="nil"/>
            </w:tcBorders>
          </w:tcPr>
          <w:p w14:paraId="446783B8" w14:textId="77777777" w:rsidR="008A182D" w:rsidRPr="00035D45" w:rsidRDefault="008A182D" w:rsidP="003F2888">
            <w:pPr>
              <w:rPr>
                <w:rFonts w:ascii="Arial" w:hAnsi="Arial" w:cs="Arial"/>
              </w:rPr>
            </w:pPr>
          </w:p>
        </w:tc>
        <w:tc>
          <w:tcPr>
            <w:tcW w:w="850" w:type="dxa"/>
            <w:vMerge/>
            <w:tcBorders>
              <w:left w:val="nil"/>
              <w:right w:val="nil"/>
            </w:tcBorders>
          </w:tcPr>
          <w:p w14:paraId="5234F093" w14:textId="77777777" w:rsidR="008A182D" w:rsidRPr="00035D45" w:rsidRDefault="008A182D" w:rsidP="003F2888">
            <w:pPr>
              <w:rPr>
                <w:rFonts w:ascii="Arial" w:hAnsi="Arial" w:cs="Arial"/>
              </w:rPr>
            </w:pPr>
          </w:p>
        </w:tc>
        <w:tc>
          <w:tcPr>
            <w:tcW w:w="4395" w:type="dxa"/>
            <w:tcBorders>
              <w:top w:val="nil"/>
              <w:left w:val="nil"/>
              <w:right w:val="nil"/>
            </w:tcBorders>
            <w:shd w:val="clear" w:color="auto" w:fill="auto"/>
          </w:tcPr>
          <w:p w14:paraId="53FE2339" w14:textId="77777777" w:rsidR="008A182D" w:rsidRPr="00035D45" w:rsidRDefault="008A182D" w:rsidP="003F2888">
            <w:pPr>
              <w:ind w:left="-392" w:firstLine="392"/>
              <w:rPr>
                <w:rFonts w:ascii="Arial" w:hAnsi="Arial" w:cs="Arial"/>
              </w:rPr>
            </w:pPr>
          </w:p>
        </w:tc>
      </w:tr>
      <w:tr w:rsidR="008A182D" w:rsidRPr="00035D45" w14:paraId="0A3E2CF4" w14:textId="77777777" w:rsidTr="003F2888">
        <w:trPr>
          <w:trHeight w:val="761"/>
        </w:trPr>
        <w:tc>
          <w:tcPr>
            <w:tcW w:w="4361" w:type="dxa"/>
            <w:tcBorders>
              <w:left w:val="nil"/>
              <w:right w:val="nil"/>
            </w:tcBorders>
          </w:tcPr>
          <w:p w14:paraId="50502250" w14:textId="77777777" w:rsidR="008A182D" w:rsidRPr="00035D45" w:rsidRDefault="008A182D" w:rsidP="003F2888">
            <w:pPr>
              <w:jc w:val="both"/>
              <w:rPr>
                <w:rFonts w:ascii="Arial" w:hAnsi="Arial" w:cs="Arial"/>
                <w:sz w:val="16"/>
                <w:szCs w:val="16"/>
              </w:rPr>
            </w:pPr>
            <w:r w:rsidRPr="00035D45">
              <w:rPr>
                <w:rFonts w:ascii="Arial" w:hAnsi="Arial" w:cs="Arial"/>
                <w:sz w:val="16"/>
                <w:szCs w:val="16"/>
              </w:rPr>
              <w:t>Straße, Hausnummer</w:t>
            </w:r>
          </w:p>
        </w:tc>
        <w:tc>
          <w:tcPr>
            <w:tcW w:w="850" w:type="dxa"/>
            <w:vMerge/>
            <w:tcBorders>
              <w:left w:val="nil"/>
              <w:right w:val="nil"/>
            </w:tcBorders>
          </w:tcPr>
          <w:p w14:paraId="2D41327A" w14:textId="77777777" w:rsidR="008A182D" w:rsidRPr="00035D45" w:rsidRDefault="008A182D" w:rsidP="003F2888">
            <w:pPr>
              <w:jc w:val="both"/>
              <w:rPr>
                <w:rFonts w:ascii="Arial" w:hAnsi="Arial" w:cs="Arial"/>
                <w:sz w:val="16"/>
                <w:szCs w:val="16"/>
              </w:rPr>
            </w:pPr>
          </w:p>
        </w:tc>
        <w:tc>
          <w:tcPr>
            <w:tcW w:w="4395" w:type="dxa"/>
            <w:tcBorders>
              <w:left w:val="nil"/>
              <w:right w:val="nil"/>
            </w:tcBorders>
          </w:tcPr>
          <w:p w14:paraId="393A3CE0" w14:textId="77777777" w:rsidR="008A182D" w:rsidRPr="00035D45" w:rsidRDefault="008A182D" w:rsidP="003F2888">
            <w:pPr>
              <w:jc w:val="both"/>
              <w:rPr>
                <w:rFonts w:ascii="Arial" w:hAnsi="Arial" w:cs="Arial"/>
                <w:sz w:val="16"/>
                <w:szCs w:val="16"/>
              </w:rPr>
            </w:pPr>
            <w:r w:rsidRPr="00035D45">
              <w:rPr>
                <w:rFonts w:ascii="Arial" w:hAnsi="Arial" w:cs="Arial"/>
                <w:sz w:val="16"/>
                <w:szCs w:val="16"/>
              </w:rPr>
              <w:t>Straße, Hausnummer</w:t>
            </w:r>
          </w:p>
        </w:tc>
      </w:tr>
      <w:tr w:rsidR="008A182D" w:rsidRPr="00035D45" w14:paraId="23A3420D" w14:textId="77777777" w:rsidTr="003F2888">
        <w:tc>
          <w:tcPr>
            <w:tcW w:w="4361" w:type="dxa"/>
            <w:vMerge w:val="restart"/>
            <w:tcBorders>
              <w:left w:val="nil"/>
              <w:right w:val="nil"/>
            </w:tcBorders>
          </w:tcPr>
          <w:p w14:paraId="0E4F3C60" w14:textId="77777777" w:rsidR="008A182D" w:rsidRPr="00035D45" w:rsidRDefault="008A182D" w:rsidP="003F2888">
            <w:pPr>
              <w:jc w:val="both"/>
              <w:rPr>
                <w:rFonts w:ascii="Arial" w:hAnsi="Arial" w:cs="Arial"/>
                <w:sz w:val="16"/>
                <w:szCs w:val="16"/>
              </w:rPr>
            </w:pPr>
            <w:r w:rsidRPr="00035D45">
              <w:rPr>
                <w:rFonts w:ascii="Arial" w:hAnsi="Arial" w:cs="Arial"/>
                <w:sz w:val="16"/>
                <w:szCs w:val="16"/>
              </w:rPr>
              <w:t>PLZ, Ort</w:t>
            </w:r>
          </w:p>
        </w:tc>
        <w:tc>
          <w:tcPr>
            <w:tcW w:w="850" w:type="dxa"/>
            <w:vMerge/>
            <w:tcBorders>
              <w:left w:val="nil"/>
              <w:bottom w:val="nil"/>
              <w:right w:val="nil"/>
            </w:tcBorders>
          </w:tcPr>
          <w:p w14:paraId="10CBD70A" w14:textId="77777777" w:rsidR="008A182D" w:rsidRPr="00035D45" w:rsidRDefault="008A182D" w:rsidP="003F2888">
            <w:pPr>
              <w:rPr>
                <w:rFonts w:ascii="Arial" w:hAnsi="Arial" w:cs="Arial"/>
              </w:rPr>
            </w:pPr>
          </w:p>
        </w:tc>
        <w:tc>
          <w:tcPr>
            <w:tcW w:w="4395" w:type="dxa"/>
            <w:tcBorders>
              <w:left w:val="nil"/>
              <w:bottom w:val="nil"/>
              <w:right w:val="nil"/>
            </w:tcBorders>
          </w:tcPr>
          <w:p w14:paraId="77055BE4" w14:textId="77777777" w:rsidR="008A182D" w:rsidRPr="00035D45" w:rsidRDefault="008A182D" w:rsidP="003F2888">
            <w:pPr>
              <w:jc w:val="both"/>
              <w:rPr>
                <w:rFonts w:ascii="Arial" w:hAnsi="Arial" w:cs="Arial"/>
                <w:sz w:val="16"/>
                <w:szCs w:val="16"/>
              </w:rPr>
            </w:pPr>
            <w:r w:rsidRPr="00035D45">
              <w:rPr>
                <w:rFonts w:ascii="Arial" w:hAnsi="Arial" w:cs="Arial"/>
                <w:sz w:val="16"/>
                <w:szCs w:val="16"/>
              </w:rPr>
              <w:t>PLZ, Ort</w:t>
            </w:r>
          </w:p>
        </w:tc>
      </w:tr>
      <w:tr w:rsidR="008A182D" w:rsidRPr="00035D45" w14:paraId="35C28C1E" w14:textId="77777777" w:rsidTr="003F2888">
        <w:trPr>
          <w:trHeight w:val="546"/>
        </w:trPr>
        <w:tc>
          <w:tcPr>
            <w:tcW w:w="4361" w:type="dxa"/>
            <w:vMerge/>
            <w:tcBorders>
              <w:left w:val="nil"/>
              <w:right w:val="nil"/>
            </w:tcBorders>
          </w:tcPr>
          <w:p w14:paraId="4929A8E4" w14:textId="77777777" w:rsidR="008A182D" w:rsidRPr="00035D45" w:rsidRDefault="008A182D" w:rsidP="003F2888">
            <w:pPr>
              <w:jc w:val="both"/>
              <w:rPr>
                <w:rFonts w:ascii="Arial" w:hAnsi="Arial" w:cs="Arial"/>
                <w:sz w:val="16"/>
                <w:szCs w:val="16"/>
              </w:rPr>
            </w:pPr>
          </w:p>
        </w:tc>
        <w:tc>
          <w:tcPr>
            <w:tcW w:w="850" w:type="dxa"/>
            <w:tcBorders>
              <w:top w:val="nil"/>
              <w:left w:val="nil"/>
              <w:bottom w:val="nil"/>
              <w:right w:val="nil"/>
            </w:tcBorders>
          </w:tcPr>
          <w:p w14:paraId="5E410732" w14:textId="77777777" w:rsidR="008A182D" w:rsidRPr="00035D45" w:rsidRDefault="008A182D" w:rsidP="003F2888">
            <w:pPr>
              <w:rPr>
                <w:rFonts w:ascii="Arial" w:hAnsi="Arial" w:cs="Arial"/>
              </w:rPr>
            </w:pPr>
          </w:p>
        </w:tc>
        <w:tc>
          <w:tcPr>
            <w:tcW w:w="4395" w:type="dxa"/>
            <w:tcBorders>
              <w:top w:val="nil"/>
              <w:left w:val="nil"/>
              <w:bottom w:val="nil"/>
              <w:right w:val="nil"/>
            </w:tcBorders>
          </w:tcPr>
          <w:p w14:paraId="7FBDF73B" w14:textId="77777777" w:rsidR="008A182D" w:rsidRPr="00035D45" w:rsidRDefault="008A182D" w:rsidP="003F2888">
            <w:pPr>
              <w:jc w:val="both"/>
              <w:rPr>
                <w:rFonts w:ascii="Arial" w:hAnsi="Arial" w:cs="Arial"/>
                <w:sz w:val="16"/>
                <w:szCs w:val="16"/>
              </w:rPr>
            </w:pPr>
          </w:p>
        </w:tc>
      </w:tr>
      <w:tr w:rsidR="008A182D" w:rsidRPr="00035D45" w14:paraId="46F32F25" w14:textId="77777777" w:rsidTr="003F2888">
        <w:tc>
          <w:tcPr>
            <w:tcW w:w="5211" w:type="dxa"/>
            <w:gridSpan w:val="2"/>
            <w:vMerge w:val="restart"/>
            <w:tcBorders>
              <w:top w:val="nil"/>
              <w:left w:val="nil"/>
              <w:right w:val="nil"/>
            </w:tcBorders>
          </w:tcPr>
          <w:p w14:paraId="03863424" w14:textId="77777777" w:rsidR="008A182D" w:rsidRPr="00035D45" w:rsidRDefault="008A182D" w:rsidP="003F2888">
            <w:pPr>
              <w:rPr>
                <w:rFonts w:ascii="Arial" w:hAnsi="Arial" w:cs="Arial"/>
              </w:rPr>
            </w:pPr>
            <w:r w:rsidRPr="00035D45">
              <w:rPr>
                <w:rFonts w:ascii="Arial" w:hAnsi="Arial" w:cs="Arial"/>
                <w:sz w:val="16"/>
                <w:szCs w:val="16"/>
              </w:rPr>
              <w:t>Nutzung der Dienstwohnung von … bis …</w:t>
            </w:r>
          </w:p>
        </w:tc>
        <w:tc>
          <w:tcPr>
            <w:tcW w:w="4395" w:type="dxa"/>
            <w:tcBorders>
              <w:top w:val="nil"/>
              <w:left w:val="nil"/>
              <w:bottom w:val="nil"/>
              <w:right w:val="nil"/>
            </w:tcBorders>
          </w:tcPr>
          <w:p w14:paraId="4E8B095E" w14:textId="77777777" w:rsidR="008A182D" w:rsidRPr="00035D45" w:rsidRDefault="008A182D" w:rsidP="003F2888">
            <w:pPr>
              <w:jc w:val="both"/>
              <w:rPr>
                <w:rFonts w:ascii="Arial" w:hAnsi="Arial" w:cs="Arial"/>
                <w:sz w:val="16"/>
                <w:szCs w:val="16"/>
              </w:rPr>
            </w:pPr>
          </w:p>
        </w:tc>
      </w:tr>
      <w:tr w:rsidR="008A182D" w:rsidRPr="00035D45" w14:paraId="41997CCD" w14:textId="77777777" w:rsidTr="003F2888">
        <w:tc>
          <w:tcPr>
            <w:tcW w:w="5211" w:type="dxa"/>
            <w:gridSpan w:val="2"/>
            <w:vMerge/>
            <w:tcBorders>
              <w:top w:val="nil"/>
              <w:left w:val="nil"/>
              <w:bottom w:val="nil"/>
              <w:right w:val="nil"/>
            </w:tcBorders>
          </w:tcPr>
          <w:p w14:paraId="7A6469AB" w14:textId="77777777" w:rsidR="008A182D" w:rsidRPr="00035D45" w:rsidRDefault="008A182D" w:rsidP="003F2888">
            <w:pPr>
              <w:rPr>
                <w:rFonts w:ascii="Arial" w:hAnsi="Arial" w:cs="Arial"/>
              </w:rPr>
            </w:pPr>
          </w:p>
        </w:tc>
        <w:tc>
          <w:tcPr>
            <w:tcW w:w="4395" w:type="dxa"/>
            <w:tcBorders>
              <w:top w:val="nil"/>
              <w:left w:val="nil"/>
              <w:bottom w:val="nil"/>
              <w:right w:val="nil"/>
            </w:tcBorders>
          </w:tcPr>
          <w:p w14:paraId="7936AD0B" w14:textId="77777777" w:rsidR="008A182D" w:rsidRPr="00035D45" w:rsidRDefault="008A182D" w:rsidP="003F2888">
            <w:pPr>
              <w:jc w:val="both"/>
              <w:rPr>
                <w:rFonts w:ascii="Arial" w:hAnsi="Arial" w:cs="Arial"/>
                <w:sz w:val="16"/>
                <w:szCs w:val="16"/>
              </w:rPr>
            </w:pPr>
          </w:p>
        </w:tc>
      </w:tr>
    </w:tbl>
    <w:p w14:paraId="38559D6A" w14:textId="77777777" w:rsidR="008A182D" w:rsidRDefault="008A182D" w:rsidP="008A182D">
      <w:pPr>
        <w:jc w:val="both"/>
        <w:rPr>
          <w:rFonts w:ascii="Arial" w:hAnsi="Arial" w:cs="Arial"/>
        </w:rPr>
      </w:pPr>
    </w:p>
    <w:p w14:paraId="4784B649" w14:textId="612B4E66" w:rsidR="008A182D" w:rsidRDefault="008A182D" w:rsidP="008A182D">
      <w:pPr>
        <w:jc w:val="both"/>
        <w:rPr>
          <w:rFonts w:ascii="Arial" w:hAnsi="Arial" w:cs="Arial"/>
        </w:rPr>
      </w:pPr>
      <w:r>
        <w:rPr>
          <w:rFonts w:ascii="Arial" w:hAnsi="Arial" w:cs="Arial"/>
        </w:rPr>
        <w:t xml:space="preserve">Zur Vorlage bei dem Finanzamt Erfurt bestätigt der Dienstwohnungsgeber durch den </w:t>
      </w:r>
      <w:r w:rsidR="008F7E75">
        <w:rPr>
          <w:rFonts w:ascii="Arial" w:hAnsi="Arial" w:cs="Arial"/>
        </w:rPr>
        <w:t>Gemeindekirchenrat</w:t>
      </w:r>
      <w:r>
        <w:rPr>
          <w:rFonts w:ascii="Arial" w:hAnsi="Arial" w:cs="Arial"/>
        </w:rPr>
        <w:t xml:space="preserve"> fol</w:t>
      </w:r>
      <w:r w:rsidR="00CB4511">
        <w:rPr>
          <w:rFonts w:ascii="Arial" w:hAnsi="Arial" w:cs="Arial"/>
        </w:rPr>
        <w:t>gendes bzw. macht</w:t>
      </w:r>
      <w:r>
        <w:rPr>
          <w:rFonts w:ascii="Arial" w:hAnsi="Arial" w:cs="Arial"/>
        </w:rPr>
        <w:t xml:space="preserve"> folgende Angaben:</w:t>
      </w:r>
    </w:p>
    <w:p w14:paraId="4951F300" w14:textId="77777777" w:rsidR="00A22C9B" w:rsidRDefault="005E1108" w:rsidP="00A22C9B">
      <w:pPr>
        <w:pStyle w:val="Listenabsatz"/>
        <w:numPr>
          <w:ilvl w:val="0"/>
          <w:numId w:val="6"/>
        </w:numPr>
        <w:tabs>
          <w:tab w:val="left" w:pos="284"/>
        </w:tabs>
        <w:jc w:val="both"/>
        <w:rPr>
          <w:rFonts w:ascii="Arial" w:hAnsi="Arial" w:cs="Arial"/>
        </w:rPr>
      </w:pPr>
      <w:r>
        <w:rPr>
          <w:rFonts w:ascii="Arial" w:hAnsi="Arial" w:cs="Arial"/>
        </w:rPr>
        <w:t>Die Dienstwohnungsinhaberin / der Dienstwohnungsinhaber hat gemäß § 9 Abs. 1 und 2 Pfarrdienstwohnungsverordnung in der Fassung vom 09. Sept. 1998 (Geltungszeitraum: 01.01.1999 – 28.02.2019) die aus der Nutzung der Dienstwohnung entstandenen Nebenkosten in den Jahren 2009 – 2017 tatsächlich getragen.</w:t>
      </w:r>
    </w:p>
    <w:p w14:paraId="67E410BA" w14:textId="77777777" w:rsidR="00A22C9B" w:rsidRPr="00A22C9B" w:rsidRDefault="00A22C9B" w:rsidP="00A22C9B">
      <w:pPr>
        <w:pStyle w:val="Listenabsatz"/>
        <w:tabs>
          <w:tab w:val="left" w:pos="284"/>
        </w:tabs>
        <w:ind w:left="1069"/>
        <w:jc w:val="both"/>
        <w:rPr>
          <w:rFonts w:ascii="Arial" w:hAnsi="Arial" w:cs="Arial"/>
        </w:rPr>
      </w:pPr>
    </w:p>
    <w:p w14:paraId="3362A595" w14:textId="77777777" w:rsidR="005E1108" w:rsidRPr="00A22C9B" w:rsidRDefault="00A22C9B" w:rsidP="00A22C9B">
      <w:pPr>
        <w:pStyle w:val="Listenabsatz"/>
        <w:numPr>
          <w:ilvl w:val="0"/>
          <w:numId w:val="6"/>
        </w:numPr>
        <w:tabs>
          <w:tab w:val="left" w:pos="284"/>
        </w:tabs>
        <w:jc w:val="both"/>
        <w:rPr>
          <w:rFonts w:ascii="Arial" w:hAnsi="Arial" w:cs="Arial"/>
        </w:rPr>
      </w:pPr>
      <w:r w:rsidRPr="00A22C9B">
        <w:rPr>
          <w:rFonts w:ascii="Arial" w:hAnsi="Arial" w:cs="Arial"/>
          <w:b/>
        </w:rPr>
        <w:t>Nicht</w:t>
      </w:r>
      <w:r>
        <w:rPr>
          <w:rFonts w:ascii="Arial" w:hAnsi="Arial" w:cs="Arial"/>
        </w:rPr>
        <w:t xml:space="preserve"> zu zahlen hatte die Dienstwohnungsinhaberin / der Dienstwohnungsinhaber gemäß § 9 Abs. 4 Pfarrdienstwohnungsverordnung in der Fassung vom 09. Sept. 1998 die </w:t>
      </w:r>
      <w:r w:rsidRPr="00A22C9B">
        <w:rPr>
          <w:rFonts w:ascii="Arial" w:hAnsi="Arial" w:cs="Arial"/>
          <w:b/>
        </w:rPr>
        <w:t>übrigen</w:t>
      </w:r>
      <w:r>
        <w:rPr>
          <w:rFonts w:ascii="Arial" w:hAnsi="Arial" w:cs="Arial"/>
        </w:rPr>
        <w:t xml:space="preserve"> Kosten der Dienstwohnung.</w:t>
      </w:r>
    </w:p>
    <w:p w14:paraId="6A772230" w14:textId="77777777" w:rsidR="008A182D" w:rsidRPr="008A182D" w:rsidRDefault="008A182D" w:rsidP="00A22C9B">
      <w:pPr>
        <w:ind w:left="1134"/>
        <w:jc w:val="both"/>
        <w:rPr>
          <w:rFonts w:ascii="Arial" w:hAnsi="Arial" w:cs="Arial"/>
        </w:rPr>
      </w:pPr>
      <w:r>
        <w:rPr>
          <w:rFonts w:ascii="Arial" w:hAnsi="Arial" w:cs="Arial"/>
        </w:rPr>
        <w:t>Als solche Kosten sind bei der Kirchengemeinde für die o. a. Dienstwohnung in dem Zeitraum 2009</w:t>
      </w:r>
      <w:r w:rsidR="004715CB">
        <w:rPr>
          <w:rFonts w:ascii="Arial" w:hAnsi="Arial" w:cs="Arial"/>
        </w:rPr>
        <w:t xml:space="preserve"> – 2017</w:t>
      </w:r>
      <w:r>
        <w:rPr>
          <w:rFonts w:ascii="Arial" w:hAnsi="Arial" w:cs="Arial"/>
        </w:rPr>
        <w:t xml:space="preserve"> tatsächlich angefallen:</w:t>
      </w:r>
    </w:p>
    <w:tbl>
      <w:tblPr>
        <w:tblStyle w:val="Tabellenraster"/>
        <w:tblW w:w="9497" w:type="dxa"/>
        <w:tblInd w:w="1242" w:type="dxa"/>
        <w:tblLook w:val="04A0" w:firstRow="1" w:lastRow="0" w:firstColumn="1" w:lastColumn="0" w:noHBand="0" w:noVBand="1"/>
      </w:tblPr>
      <w:tblGrid>
        <w:gridCol w:w="3402"/>
        <w:gridCol w:w="993"/>
        <w:gridCol w:w="992"/>
        <w:gridCol w:w="4110"/>
      </w:tblGrid>
      <w:tr w:rsidR="00772BBD" w14:paraId="161EFD94" w14:textId="77777777" w:rsidTr="009648FC">
        <w:tc>
          <w:tcPr>
            <w:tcW w:w="3402" w:type="dxa"/>
            <w:tcBorders>
              <w:top w:val="nil"/>
              <w:left w:val="nil"/>
              <w:bottom w:val="nil"/>
              <w:right w:val="nil"/>
            </w:tcBorders>
          </w:tcPr>
          <w:p w14:paraId="77677C34" w14:textId="77777777" w:rsidR="00772BBD" w:rsidRPr="008A182D" w:rsidRDefault="00772BBD" w:rsidP="007A16AE">
            <w:pPr>
              <w:spacing w:after="240"/>
              <w:jc w:val="both"/>
              <w:rPr>
                <w:rFonts w:ascii="Arial" w:hAnsi="Arial" w:cs="Arial"/>
              </w:rPr>
            </w:pPr>
          </w:p>
        </w:tc>
        <w:tc>
          <w:tcPr>
            <w:tcW w:w="993" w:type="dxa"/>
            <w:tcBorders>
              <w:top w:val="nil"/>
              <w:left w:val="nil"/>
              <w:bottom w:val="nil"/>
              <w:right w:val="nil"/>
            </w:tcBorders>
          </w:tcPr>
          <w:p w14:paraId="5814BEE4" w14:textId="77777777" w:rsidR="00772BBD" w:rsidRDefault="00772BBD" w:rsidP="007A16AE">
            <w:pPr>
              <w:spacing w:after="240"/>
              <w:jc w:val="both"/>
              <w:rPr>
                <w:rFonts w:ascii="Arial" w:hAnsi="Arial" w:cs="Arial"/>
              </w:rPr>
            </w:pPr>
            <w:r>
              <w:rPr>
                <w:rFonts w:ascii="Arial" w:hAnsi="Arial" w:cs="Arial"/>
              </w:rPr>
              <w:t>Ja</w:t>
            </w:r>
          </w:p>
        </w:tc>
        <w:tc>
          <w:tcPr>
            <w:tcW w:w="992" w:type="dxa"/>
            <w:tcBorders>
              <w:top w:val="nil"/>
              <w:left w:val="nil"/>
              <w:bottom w:val="nil"/>
              <w:right w:val="nil"/>
            </w:tcBorders>
          </w:tcPr>
          <w:p w14:paraId="2EEC0F2A" w14:textId="77777777" w:rsidR="00772BBD" w:rsidRDefault="00772BBD" w:rsidP="007A16AE">
            <w:pPr>
              <w:spacing w:after="240"/>
              <w:jc w:val="both"/>
              <w:rPr>
                <w:rFonts w:ascii="Arial" w:hAnsi="Arial" w:cs="Arial"/>
              </w:rPr>
            </w:pPr>
            <w:r>
              <w:rPr>
                <w:rFonts w:ascii="Arial" w:hAnsi="Arial" w:cs="Arial"/>
              </w:rPr>
              <w:t>Nein</w:t>
            </w:r>
          </w:p>
        </w:tc>
        <w:tc>
          <w:tcPr>
            <w:tcW w:w="4110" w:type="dxa"/>
            <w:vMerge w:val="restart"/>
            <w:tcBorders>
              <w:top w:val="nil"/>
              <w:left w:val="nil"/>
              <w:bottom w:val="nil"/>
              <w:right w:val="nil"/>
            </w:tcBorders>
          </w:tcPr>
          <w:p w14:paraId="310E8C09" w14:textId="77777777" w:rsidR="00772BBD" w:rsidRDefault="00772BBD" w:rsidP="007A16AE">
            <w:pPr>
              <w:spacing w:after="240"/>
              <w:jc w:val="both"/>
              <w:rPr>
                <w:rFonts w:ascii="Arial" w:hAnsi="Arial" w:cs="Arial"/>
              </w:rPr>
            </w:pPr>
          </w:p>
        </w:tc>
      </w:tr>
      <w:tr w:rsidR="00772BBD" w14:paraId="5AC459D1" w14:textId="77777777" w:rsidTr="009648FC">
        <w:tc>
          <w:tcPr>
            <w:tcW w:w="3402" w:type="dxa"/>
            <w:tcBorders>
              <w:top w:val="nil"/>
              <w:left w:val="nil"/>
              <w:bottom w:val="nil"/>
              <w:right w:val="nil"/>
            </w:tcBorders>
            <w:vAlign w:val="bottom"/>
          </w:tcPr>
          <w:p w14:paraId="3DF2D51B" w14:textId="77777777" w:rsidR="00772BBD" w:rsidRPr="008A182D" w:rsidRDefault="00772BBD" w:rsidP="007A16AE">
            <w:pPr>
              <w:spacing w:after="240"/>
              <w:rPr>
                <w:rFonts w:ascii="Arial" w:hAnsi="Arial" w:cs="Arial"/>
              </w:rPr>
            </w:pPr>
            <w:r w:rsidRPr="008A182D">
              <w:rPr>
                <w:rFonts w:ascii="Arial" w:hAnsi="Arial" w:cs="Arial"/>
              </w:rPr>
              <w:t>- Gebäudeversicherung</w:t>
            </w:r>
          </w:p>
        </w:tc>
        <w:tc>
          <w:tcPr>
            <w:tcW w:w="993" w:type="dxa"/>
            <w:tcBorders>
              <w:top w:val="nil"/>
              <w:left w:val="nil"/>
              <w:bottom w:val="nil"/>
              <w:right w:val="nil"/>
            </w:tcBorders>
            <w:vAlign w:val="bottom"/>
          </w:tcPr>
          <w:p w14:paraId="27E64B72" w14:textId="01FCF441" w:rsidR="00772BBD" w:rsidRDefault="008F7E75" w:rsidP="007A16AE">
            <w:pPr>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71552" behindDoc="0" locked="0" layoutInCell="1" allowOverlap="1" wp14:anchorId="15A5BC2A" wp14:editId="1DF2ADA9">
                      <wp:simplePos x="0" y="0"/>
                      <wp:positionH relativeFrom="column">
                        <wp:posOffset>99695</wp:posOffset>
                      </wp:positionH>
                      <wp:positionV relativeFrom="paragraph">
                        <wp:posOffset>67310</wp:posOffset>
                      </wp:positionV>
                      <wp:extent cx="90805" cy="90805"/>
                      <wp:effectExtent l="5080" t="12700" r="8890" b="1079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39D90" id="Rectangle 14" o:spid="_x0000_s1026" style="position:absolute;margin-left:7.85pt;margin-top:5.3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p6GgIAADo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"/>
                  </w:pict>
                </mc:Fallback>
              </mc:AlternateContent>
            </w:r>
          </w:p>
        </w:tc>
        <w:tc>
          <w:tcPr>
            <w:tcW w:w="992" w:type="dxa"/>
            <w:tcBorders>
              <w:top w:val="nil"/>
              <w:left w:val="nil"/>
              <w:bottom w:val="nil"/>
              <w:right w:val="nil"/>
            </w:tcBorders>
            <w:vAlign w:val="bottom"/>
          </w:tcPr>
          <w:p w14:paraId="48E917B3" w14:textId="6AA227DC" w:rsidR="00772BBD" w:rsidRDefault="008F7E75" w:rsidP="007A16AE">
            <w:pPr>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72576" behindDoc="0" locked="0" layoutInCell="1" allowOverlap="1" wp14:anchorId="123053BA" wp14:editId="3257BAB3">
                      <wp:simplePos x="0" y="0"/>
                      <wp:positionH relativeFrom="column">
                        <wp:posOffset>104775</wp:posOffset>
                      </wp:positionH>
                      <wp:positionV relativeFrom="paragraph">
                        <wp:posOffset>58420</wp:posOffset>
                      </wp:positionV>
                      <wp:extent cx="90805" cy="90805"/>
                      <wp:effectExtent l="12065" t="13335" r="11430" b="1016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6DC9" id="Rectangle 15" o:spid="_x0000_s1026" style="position:absolute;margin-left:8.25pt;margin-top:4.6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vRHAIAADo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"/>
                  </w:pict>
                </mc:Fallback>
              </mc:AlternateContent>
            </w:r>
          </w:p>
        </w:tc>
        <w:tc>
          <w:tcPr>
            <w:tcW w:w="4110" w:type="dxa"/>
            <w:vMerge/>
            <w:tcBorders>
              <w:top w:val="nil"/>
              <w:left w:val="nil"/>
              <w:bottom w:val="nil"/>
              <w:right w:val="nil"/>
            </w:tcBorders>
            <w:vAlign w:val="bottom"/>
          </w:tcPr>
          <w:p w14:paraId="313F0C37" w14:textId="77777777" w:rsidR="00772BBD" w:rsidRDefault="00772BBD" w:rsidP="007A16AE">
            <w:pPr>
              <w:spacing w:after="240"/>
              <w:rPr>
                <w:rFonts w:ascii="Arial" w:hAnsi="Arial" w:cs="Arial"/>
              </w:rPr>
            </w:pPr>
          </w:p>
        </w:tc>
      </w:tr>
      <w:tr w:rsidR="008A182D" w14:paraId="1268B5E3" w14:textId="77777777" w:rsidTr="009648FC">
        <w:tc>
          <w:tcPr>
            <w:tcW w:w="3402" w:type="dxa"/>
            <w:tcBorders>
              <w:top w:val="nil"/>
              <w:left w:val="nil"/>
              <w:bottom w:val="nil"/>
              <w:right w:val="nil"/>
            </w:tcBorders>
            <w:vAlign w:val="bottom"/>
          </w:tcPr>
          <w:p w14:paraId="39B69DD6" w14:textId="77777777" w:rsidR="008A182D" w:rsidRPr="008A182D" w:rsidRDefault="008A182D" w:rsidP="007A16AE">
            <w:pPr>
              <w:spacing w:after="240"/>
              <w:rPr>
                <w:rFonts w:ascii="Arial" w:hAnsi="Arial" w:cs="Arial"/>
              </w:rPr>
            </w:pPr>
            <w:r w:rsidRPr="008A182D">
              <w:rPr>
                <w:rFonts w:ascii="Arial" w:hAnsi="Arial" w:cs="Arial"/>
              </w:rPr>
              <w:t>-</w:t>
            </w:r>
            <w:r>
              <w:rPr>
                <w:rFonts w:ascii="Arial" w:hAnsi="Arial" w:cs="Arial"/>
              </w:rPr>
              <w:t xml:space="preserve"> </w:t>
            </w:r>
            <w:r w:rsidRPr="008A182D">
              <w:rPr>
                <w:rFonts w:ascii="Arial" w:hAnsi="Arial" w:cs="Arial"/>
              </w:rPr>
              <w:t>St</w:t>
            </w:r>
            <w:r>
              <w:rPr>
                <w:rFonts w:ascii="Arial" w:hAnsi="Arial" w:cs="Arial"/>
              </w:rPr>
              <w:t>raßenreinigungsgebühren</w:t>
            </w:r>
          </w:p>
        </w:tc>
        <w:tc>
          <w:tcPr>
            <w:tcW w:w="993" w:type="dxa"/>
            <w:tcBorders>
              <w:top w:val="nil"/>
              <w:left w:val="nil"/>
              <w:bottom w:val="nil"/>
              <w:right w:val="nil"/>
            </w:tcBorders>
            <w:vAlign w:val="bottom"/>
          </w:tcPr>
          <w:p w14:paraId="2DD1FEB3" w14:textId="1695E1A8" w:rsidR="008A182D" w:rsidRDefault="008F7E75" w:rsidP="007A16AE">
            <w:pPr>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64384" behindDoc="0" locked="0" layoutInCell="1" allowOverlap="1" wp14:anchorId="6308D073" wp14:editId="20E54507">
                      <wp:simplePos x="0" y="0"/>
                      <wp:positionH relativeFrom="column">
                        <wp:posOffset>93345</wp:posOffset>
                      </wp:positionH>
                      <wp:positionV relativeFrom="paragraph">
                        <wp:posOffset>79375</wp:posOffset>
                      </wp:positionV>
                      <wp:extent cx="90805" cy="90805"/>
                      <wp:effectExtent l="8255" t="13970" r="571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E566" id="Rectangle 6" o:spid="_x0000_s1026" style="position:absolute;margin-left:7.35pt;margin-top:6.2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"/>
                  </w:pict>
                </mc:Fallback>
              </mc:AlternateContent>
            </w:r>
          </w:p>
        </w:tc>
        <w:tc>
          <w:tcPr>
            <w:tcW w:w="992" w:type="dxa"/>
            <w:tcBorders>
              <w:top w:val="nil"/>
              <w:left w:val="nil"/>
              <w:bottom w:val="nil"/>
              <w:right w:val="nil"/>
            </w:tcBorders>
            <w:vAlign w:val="bottom"/>
          </w:tcPr>
          <w:p w14:paraId="6C24D857" w14:textId="2FF68BEE" w:rsidR="008A182D" w:rsidRDefault="008F7E75" w:rsidP="007A16AE">
            <w:pPr>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65408" behindDoc="0" locked="0" layoutInCell="1" allowOverlap="1" wp14:anchorId="6431A95C" wp14:editId="2492D4B3">
                      <wp:simplePos x="0" y="0"/>
                      <wp:positionH relativeFrom="column">
                        <wp:posOffset>107950</wp:posOffset>
                      </wp:positionH>
                      <wp:positionV relativeFrom="paragraph">
                        <wp:posOffset>79375</wp:posOffset>
                      </wp:positionV>
                      <wp:extent cx="90805" cy="90805"/>
                      <wp:effectExtent l="5715" t="13970" r="825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EF04A" id="Rectangle 7" o:spid="_x0000_s1026" style="position:absolute;margin-left:8.5pt;margin-top:6.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PfGg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"/>
                  </w:pict>
                </mc:Fallback>
              </mc:AlternateContent>
            </w:r>
          </w:p>
        </w:tc>
        <w:tc>
          <w:tcPr>
            <w:tcW w:w="4110" w:type="dxa"/>
            <w:tcBorders>
              <w:top w:val="nil"/>
              <w:left w:val="nil"/>
              <w:bottom w:val="nil"/>
              <w:right w:val="nil"/>
            </w:tcBorders>
            <w:vAlign w:val="bottom"/>
          </w:tcPr>
          <w:p w14:paraId="5C8C6E1A" w14:textId="77777777" w:rsidR="008A182D" w:rsidRDefault="008A182D" w:rsidP="007A16AE">
            <w:pPr>
              <w:spacing w:after="240"/>
              <w:rPr>
                <w:rFonts w:ascii="Arial" w:hAnsi="Arial" w:cs="Arial"/>
              </w:rPr>
            </w:pPr>
          </w:p>
        </w:tc>
      </w:tr>
      <w:tr w:rsidR="008A182D" w14:paraId="513D7CEA" w14:textId="77777777" w:rsidTr="009648FC">
        <w:tc>
          <w:tcPr>
            <w:tcW w:w="3402" w:type="dxa"/>
            <w:tcBorders>
              <w:top w:val="nil"/>
              <w:left w:val="nil"/>
              <w:bottom w:val="nil"/>
              <w:right w:val="nil"/>
            </w:tcBorders>
            <w:vAlign w:val="bottom"/>
          </w:tcPr>
          <w:p w14:paraId="56168228" w14:textId="77777777" w:rsidR="008A182D" w:rsidRPr="008A182D" w:rsidRDefault="008A182D" w:rsidP="007A16AE">
            <w:pPr>
              <w:spacing w:after="240"/>
              <w:rPr>
                <w:rFonts w:ascii="Arial" w:hAnsi="Arial" w:cs="Arial"/>
              </w:rPr>
            </w:pPr>
            <w:r w:rsidRPr="008A182D">
              <w:rPr>
                <w:rFonts w:ascii="Arial" w:hAnsi="Arial" w:cs="Arial"/>
              </w:rPr>
              <w:t>-</w:t>
            </w:r>
            <w:r>
              <w:rPr>
                <w:rFonts w:ascii="Arial" w:hAnsi="Arial" w:cs="Arial"/>
              </w:rPr>
              <w:t xml:space="preserve"> </w:t>
            </w:r>
            <w:r w:rsidRPr="008A182D">
              <w:rPr>
                <w:rFonts w:ascii="Arial" w:hAnsi="Arial" w:cs="Arial"/>
              </w:rPr>
              <w:t>Anliegerbeiträge</w:t>
            </w:r>
          </w:p>
        </w:tc>
        <w:tc>
          <w:tcPr>
            <w:tcW w:w="993" w:type="dxa"/>
            <w:tcBorders>
              <w:top w:val="nil"/>
              <w:left w:val="nil"/>
              <w:bottom w:val="nil"/>
              <w:right w:val="nil"/>
            </w:tcBorders>
            <w:vAlign w:val="bottom"/>
          </w:tcPr>
          <w:p w14:paraId="388C1751" w14:textId="1FC1A729" w:rsidR="008A182D" w:rsidRDefault="008F7E75" w:rsidP="007A16AE">
            <w:pPr>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66432" behindDoc="0" locked="0" layoutInCell="1" allowOverlap="1" wp14:anchorId="603B299A" wp14:editId="1D60A5B4">
                      <wp:simplePos x="0" y="0"/>
                      <wp:positionH relativeFrom="column">
                        <wp:posOffset>106045</wp:posOffset>
                      </wp:positionH>
                      <wp:positionV relativeFrom="paragraph">
                        <wp:posOffset>55880</wp:posOffset>
                      </wp:positionV>
                      <wp:extent cx="90805" cy="90805"/>
                      <wp:effectExtent l="11430" t="8255" r="12065" b="571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1E33" id="Rectangle 8" o:spid="_x0000_s1026" style="position:absolute;margin-left:8.35pt;margin-top:4.4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xiGgIAADk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"/>
                  </w:pict>
                </mc:Fallback>
              </mc:AlternateContent>
            </w:r>
          </w:p>
        </w:tc>
        <w:tc>
          <w:tcPr>
            <w:tcW w:w="992" w:type="dxa"/>
            <w:tcBorders>
              <w:top w:val="nil"/>
              <w:left w:val="nil"/>
              <w:bottom w:val="nil"/>
              <w:right w:val="nil"/>
            </w:tcBorders>
            <w:vAlign w:val="bottom"/>
          </w:tcPr>
          <w:p w14:paraId="71674FA5" w14:textId="53002780" w:rsidR="008A182D" w:rsidRDefault="008F7E75" w:rsidP="007A16AE">
            <w:pPr>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67456" behindDoc="0" locked="0" layoutInCell="1" allowOverlap="1" wp14:anchorId="58B7EA76" wp14:editId="377D0A47">
                      <wp:simplePos x="0" y="0"/>
                      <wp:positionH relativeFrom="column">
                        <wp:posOffset>95885</wp:posOffset>
                      </wp:positionH>
                      <wp:positionV relativeFrom="paragraph">
                        <wp:posOffset>55880</wp:posOffset>
                      </wp:positionV>
                      <wp:extent cx="90805" cy="90805"/>
                      <wp:effectExtent l="12700" t="8255" r="10795" b="571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6C27B" id="Rectangle 9" o:spid="_x0000_s1026" style="position:absolute;margin-left:7.55pt;margin-top:4.4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"/>
                  </w:pict>
                </mc:Fallback>
              </mc:AlternateContent>
            </w:r>
          </w:p>
        </w:tc>
        <w:tc>
          <w:tcPr>
            <w:tcW w:w="4110" w:type="dxa"/>
            <w:tcBorders>
              <w:top w:val="nil"/>
              <w:left w:val="nil"/>
              <w:bottom w:val="nil"/>
              <w:right w:val="nil"/>
            </w:tcBorders>
            <w:vAlign w:val="bottom"/>
          </w:tcPr>
          <w:p w14:paraId="23676940" w14:textId="77777777" w:rsidR="008A182D" w:rsidRDefault="008A182D" w:rsidP="007A16AE">
            <w:pPr>
              <w:spacing w:after="240"/>
              <w:rPr>
                <w:rFonts w:ascii="Arial" w:hAnsi="Arial" w:cs="Arial"/>
              </w:rPr>
            </w:pPr>
          </w:p>
        </w:tc>
      </w:tr>
      <w:tr w:rsidR="008A182D" w14:paraId="2202FBD0" w14:textId="77777777" w:rsidTr="009648FC">
        <w:tc>
          <w:tcPr>
            <w:tcW w:w="3402" w:type="dxa"/>
            <w:tcBorders>
              <w:top w:val="nil"/>
              <w:left w:val="nil"/>
              <w:bottom w:val="nil"/>
              <w:right w:val="nil"/>
            </w:tcBorders>
            <w:vAlign w:val="bottom"/>
          </w:tcPr>
          <w:p w14:paraId="3EEDED7B" w14:textId="77777777" w:rsidR="008A182D" w:rsidRPr="008A182D" w:rsidRDefault="008A182D" w:rsidP="007A16AE">
            <w:pPr>
              <w:spacing w:after="240"/>
              <w:rPr>
                <w:rFonts w:ascii="Arial" w:hAnsi="Arial" w:cs="Arial"/>
              </w:rPr>
            </w:pPr>
            <w:r w:rsidRPr="008A182D">
              <w:rPr>
                <w:rFonts w:ascii="Arial" w:hAnsi="Arial" w:cs="Arial"/>
              </w:rPr>
              <w:t>-</w:t>
            </w:r>
            <w:r>
              <w:rPr>
                <w:rFonts w:ascii="Arial" w:hAnsi="Arial" w:cs="Arial"/>
              </w:rPr>
              <w:t xml:space="preserve"> </w:t>
            </w:r>
            <w:r w:rsidRPr="008A182D">
              <w:rPr>
                <w:rFonts w:ascii="Arial" w:hAnsi="Arial" w:cs="Arial"/>
              </w:rPr>
              <w:t>Grundsteuern</w:t>
            </w:r>
          </w:p>
        </w:tc>
        <w:tc>
          <w:tcPr>
            <w:tcW w:w="993" w:type="dxa"/>
            <w:tcBorders>
              <w:top w:val="nil"/>
              <w:left w:val="nil"/>
              <w:bottom w:val="nil"/>
              <w:right w:val="nil"/>
            </w:tcBorders>
            <w:vAlign w:val="bottom"/>
          </w:tcPr>
          <w:p w14:paraId="48BC64AB" w14:textId="04867B6F" w:rsidR="008A182D" w:rsidRDefault="008F7E75" w:rsidP="00A121F8">
            <w:pPr>
              <w:spacing w:after="240"/>
              <w:ind w:left="284" w:hanging="284"/>
              <w:rPr>
                <w:rFonts w:ascii="Arial" w:hAnsi="Arial" w:cs="Arial"/>
              </w:rPr>
            </w:pPr>
            <w:r>
              <w:rPr>
                <w:rFonts w:ascii="Arial" w:hAnsi="Arial" w:cs="Arial"/>
                <w:noProof/>
                <w:lang w:eastAsia="de-DE"/>
              </w:rPr>
              <mc:AlternateContent>
                <mc:Choice Requires="wps">
                  <w:drawing>
                    <wp:anchor distT="0" distB="0" distL="114300" distR="114300" simplePos="0" relativeHeight="251668480" behindDoc="0" locked="0" layoutInCell="1" allowOverlap="1" wp14:anchorId="22AA91D4" wp14:editId="4945597A">
                      <wp:simplePos x="0" y="0"/>
                      <wp:positionH relativeFrom="column">
                        <wp:posOffset>112395</wp:posOffset>
                      </wp:positionH>
                      <wp:positionV relativeFrom="paragraph">
                        <wp:posOffset>43815</wp:posOffset>
                      </wp:positionV>
                      <wp:extent cx="90805" cy="90805"/>
                      <wp:effectExtent l="8255" t="13970" r="571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A859" id="Rectangle 10" o:spid="_x0000_s1026" style="position:absolute;margin-left:8.85pt;margin-top:3.4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b5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K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"/>
                  </w:pict>
                </mc:Fallback>
              </mc:AlternateContent>
            </w:r>
          </w:p>
        </w:tc>
        <w:tc>
          <w:tcPr>
            <w:tcW w:w="992" w:type="dxa"/>
            <w:tcBorders>
              <w:top w:val="nil"/>
              <w:left w:val="nil"/>
              <w:bottom w:val="nil"/>
              <w:right w:val="nil"/>
            </w:tcBorders>
            <w:vAlign w:val="bottom"/>
          </w:tcPr>
          <w:p w14:paraId="7E6EDDEB" w14:textId="7031A787" w:rsidR="008A182D" w:rsidRDefault="008F7E75" w:rsidP="00A121F8">
            <w:pPr>
              <w:tabs>
                <w:tab w:val="left" w:pos="4536"/>
              </w:tabs>
              <w:spacing w:after="240"/>
              <w:rPr>
                <w:rFonts w:ascii="Arial" w:hAnsi="Arial" w:cs="Arial"/>
              </w:rPr>
            </w:pPr>
            <w:r>
              <w:rPr>
                <w:rFonts w:ascii="Arial" w:hAnsi="Arial" w:cs="Arial"/>
                <w:noProof/>
                <w:lang w:eastAsia="de-DE"/>
              </w:rPr>
              <mc:AlternateContent>
                <mc:Choice Requires="wps">
                  <w:drawing>
                    <wp:anchor distT="0" distB="0" distL="114300" distR="114300" simplePos="0" relativeHeight="251669504" behindDoc="0" locked="0" layoutInCell="1" allowOverlap="1" wp14:anchorId="04A92725" wp14:editId="33982E36">
                      <wp:simplePos x="0" y="0"/>
                      <wp:positionH relativeFrom="column">
                        <wp:posOffset>104140</wp:posOffset>
                      </wp:positionH>
                      <wp:positionV relativeFrom="paragraph">
                        <wp:posOffset>38735</wp:posOffset>
                      </wp:positionV>
                      <wp:extent cx="90805" cy="90805"/>
                      <wp:effectExtent l="11430" t="8890" r="12065"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C3BF" id="Rectangle 11" o:spid="_x0000_s1026" style="position:absolute;margin-left:8.2pt;margin-top:3.0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xA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"/>
                  </w:pict>
                </mc:Fallback>
              </mc:AlternateContent>
            </w:r>
          </w:p>
        </w:tc>
        <w:tc>
          <w:tcPr>
            <w:tcW w:w="4110" w:type="dxa"/>
            <w:tcBorders>
              <w:top w:val="nil"/>
              <w:left w:val="nil"/>
              <w:bottom w:val="nil"/>
              <w:right w:val="nil"/>
            </w:tcBorders>
            <w:vAlign w:val="bottom"/>
          </w:tcPr>
          <w:p w14:paraId="7E446C7D" w14:textId="77777777" w:rsidR="008A182D" w:rsidRDefault="008A182D" w:rsidP="007A16AE">
            <w:pPr>
              <w:spacing w:after="240"/>
              <w:rPr>
                <w:rFonts w:ascii="Arial" w:hAnsi="Arial" w:cs="Arial"/>
              </w:rPr>
            </w:pPr>
          </w:p>
        </w:tc>
      </w:tr>
    </w:tbl>
    <w:p w14:paraId="67830C8A" w14:textId="77777777" w:rsidR="00772BBD" w:rsidRDefault="00772BBD" w:rsidP="00772BBD">
      <w:pPr>
        <w:spacing w:line="240" w:lineRule="auto"/>
        <w:jc w:val="both"/>
      </w:pPr>
    </w:p>
    <w:p w14:paraId="2984E9E5" w14:textId="77777777" w:rsidR="00772BBD" w:rsidRDefault="00772BBD" w:rsidP="00772BBD">
      <w:pPr>
        <w:spacing w:line="240" w:lineRule="auto"/>
        <w:jc w:val="both"/>
      </w:pPr>
      <w:r>
        <w:t>___________________________                                           ____________________________________</w:t>
      </w:r>
    </w:p>
    <w:tbl>
      <w:tblPr>
        <w:tblStyle w:val="Tabellenraster"/>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34"/>
        <w:gridCol w:w="4253"/>
      </w:tblGrid>
      <w:tr w:rsidR="00772BBD" w:rsidRPr="000F3E7E" w14:paraId="5CCE1222" w14:textId="77777777" w:rsidTr="00373690">
        <w:tc>
          <w:tcPr>
            <w:tcW w:w="3936" w:type="dxa"/>
          </w:tcPr>
          <w:p w14:paraId="6B0DAEE9" w14:textId="77777777" w:rsidR="00772BBD" w:rsidRPr="000F3E7E" w:rsidRDefault="00772BBD" w:rsidP="00373690">
            <w:pPr>
              <w:jc w:val="both"/>
              <w:rPr>
                <w:rFonts w:ascii="Arial" w:hAnsi="Arial" w:cs="Arial"/>
                <w:sz w:val="16"/>
                <w:szCs w:val="16"/>
              </w:rPr>
            </w:pPr>
            <w:r w:rsidRPr="000F3E7E">
              <w:rPr>
                <w:rFonts w:ascii="Arial" w:hAnsi="Arial" w:cs="Arial"/>
                <w:sz w:val="16"/>
                <w:szCs w:val="16"/>
              </w:rPr>
              <w:t>Ort, Datum</w:t>
            </w:r>
          </w:p>
        </w:tc>
        <w:tc>
          <w:tcPr>
            <w:tcW w:w="1134" w:type="dxa"/>
          </w:tcPr>
          <w:p w14:paraId="06FC0DBE" w14:textId="77777777" w:rsidR="00772BBD" w:rsidRPr="000F3E7E" w:rsidRDefault="00772BBD" w:rsidP="00373690">
            <w:pPr>
              <w:jc w:val="both"/>
              <w:rPr>
                <w:rFonts w:ascii="Arial" w:hAnsi="Arial" w:cs="Arial"/>
                <w:sz w:val="16"/>
                <w:szCs w:val="16"/>
              </w:rPr>
            </w:pPr>
          </w:p>
        </w:tc>
        <w:tc>
          <w:tcPr>
            <w:tcW w:w="4253" w:type="dxa"/>
          </w:tcPr>
          <w:p w14:paraId="0EA7F77C" w14:textId="7D737EA2" w:rsidR="00772BBD" w:rsidRPr="000F3E7E" w:rsidRDefault="00772BBD" w:rsidP="00373690">
            <w:pPr>
              <w:jc w:val="both"/>
              <w:rPr>
                <w:rFonts w:ascii="Arial" w:hAnsi="Arial" w:cs="Arial"/>
                <w:sz w:val="16"/>
                <w:szCs w:val="16"/>
              </w:rPr>
            </w:pPr>
            <w:r w:rsidRPr="000F3E7E">
              <w:rPr>
                <w:rFonts w:ascii="Arial" w:hAnsi="Arial" w:cs="Arial"/>
                <w:sz w:val="16"/>
                <w:szCs w:val="16"/>
              </w:rPr>
              <w:t xml:space="preserve">Stempel der Kirchengemeinde, Unterschrift </w:t>
            </w:r>
            <w:r w:rsidR="008F7E75">
              <w:rPr>
                <w:rFonts w:ascii="Arial" w:hAnsi="Arial" w:cs="Arial"/>
                <w:sz w:val="16"/>
                <w:szCs w:val="16"/>
              </w:rPr>
              <w:t>GKR</w:t>
            </w:r>
            <w:r w:rsidRPr="000F3E7E">
              <w:rPr>
                <w:rFonts w:ascii="Arial" w:hAnsi="Arial" w:cs="Arial"/>
                <w:sz w:val="16"/>
                <w:szCs w:val="16"/>
              </w:rPr>
              <w:t xml:space="preserve"> </w:t>
            </w:r>
          </w:p>
        </w:tc>
      </w:tr>
    </w:tbl>
    <w:p w14:paraId="689A8421" w14:textId="77777777" w:rsidR="00772BBD" w:rsidRDefault="00772BBD" w:rsidP="00772BBD">
      <w:pPr>
        <w:ind w:left="4536"/>
        <w:jc w:val="both"/>
        <w:rPr>
          <w:rFonts w:ascii="Arial" w:hAnsi="Arial" w:cs="Arial"/>
        </w:rPr>
      </w:pPr>
    </w:p>
    <w:p w14:paraId="0ACBE7C5" w14:textId="77777777" w:rsidR="00CB4511" w:rsidRDefault="00CB4511" w:rsidP="00772BBD">
      <w:pPr>
        <w:jc w:val="both"/>
        <w:rPr>
          <w:rFonts w:ascii="Arial" w:hAnsi="Arial" w:cs="Arial"/>
          <w:sz w:val="18"/>
          <w:szCs w:val="18"/>
        </w:rPr>
      </w:pPr>
    </w:p>
    <w:p w14:paraId="4B8714C2" w14:textId="77777777" w:rsidR="00772BBD" w:rsidRDefault="00772BBD" w:rsidP="00772BBD">
      <w:pPr>
        <w:jc w:val="both"/>
        <w:rPr>
          <w:rFonts w:ascii="Arial" w:hAnsi="Arial" w:cs="Arial"/>
          <w:sz w:val="18"/>
          <w:szCs w:val="18"/>
        </w:rPr>
      </w:pPr>
      <w:r>
        <w:rPr>
          <w:rFonts w:ascii="Arial" w:hAnsi="Arial" w:cs="Arial"/>
          <w:sz w:val="18"/>
          <w:szCs w:val="18"/>
        </w:rPr>
        <w:t>Anlage: § 9 Pfarrdienstwohnungsverordnung vom 09. September 1998</w:t>
      </w:r>
    </w:p>
    <w:p w14:paraId="1834260E" w14:textId="77777777" w:rsidR="00772BBD" w:rsidRPr="00A22C9B" w:rsidRDefault="00772BBD" w:rsidP="00772BBD">
      <w:pPr>
        <w:spacing w:after="0"/>
        <w:jc w:val="both"/>
        <w:rPr>
          <w:rFonts w:ascii="Arial" w:hAnsi="Arial" w:cs="Arial"/>
          <w:b/>
        </w:rPr>
      </w:pPr>
      <w:r w:rsidRPr="00A22C9B">
        <w:rPr>
          <w:rFonts w:ascii="Arial" w:hAnsi="Arial" w:cs="Arial"/>
          <w:b/>
        </w:rPr>
        <w:lastRenderedPageBreak/>
        <w:t>Pfarrdienstwohnungsverordnung in der Fassung vom 09. September 1998; Geltungszeitraum 01.01.1999 bis 28.02.2019:</w:t>
      </w:r>
    </w:p>
    <w:p w14:paraId="23A496D1" w14:textId="77777777" w:rsidR="00772BBD" w:rsidRDefault="00772BBD" w:rsidP="00772BBD">
      <w:pPr>
        <w:spacing w:after="0"/>
        <w:jc w:val="center"/>
        <w:rPr>
          <w:rFonts w:ascii="Arial" w:hAnsi="Arial" w:cs="Arial"/>
          <w:b/>
        </w:rPr>
      </w:pPr>
    </w:p>
    <w:p w14:paraId="7C3A9E73" w14:textId="77777777" w:rsidR="00772BBD" w:rsidRDefault="00772BBD" w:rsidP="00772BBD">
      <w:pPr>
        <w:spacing w:after="0"/>
        <w:jc w:val="center"/>
        <w:rPr>
          <w:rFonts w:ascii="Arial" w:hAnsi="Arial" w:cs="Arial"/>
          <w:b/>
        </w:rPr>
      </w:pPr>
    </w:p>
    <w:p w14:paraId="6FDD8967" w14:textId="77777777" w:rsidR="00772BBD" w:rsidRPr="00A22C9B" w:rsidRDefault="00772BBD" w:rsidP="00772BBD">
      <w:pPr>
        <w:spacing w:after="0"/>
        <w:jc w:val="center"/>
        <w:rPr>
          <w:rFonts w:ascii="Arial" w:hAnsi="Arial" w:cs="Arial"/>
          <w:b/>
          <w:i/>
        </w:rPr>
      </w:pPr>
      <w:r w:rsidRPr="00A22C9B">
        <w:rPr>
          <w:rFonts w:ascii="Arial" w:hAnsi="Arial" w:cs="Arial"/>
          <w:b/>
          <w:i/>
        </w:rPr>
        <w:t>§ 9</w:t>
      </w:r>
    </w:p>
    <w:p w14:paraId="20ED165A" w14:textId="77777777" w:rsidR="00772BBD" w:rsidRPr="00A22C9B" w:rsidRDefault="00772BBD" w:rsidP="00772BBD">
      <w:pPr>
        <w:spacing w:after="0"/>
        <w:jc w:val="center"/>
        <w:rPr>
          <w:rFonts w:ascii="Arial" w:hAnsi="Arial" w:cs="Arial"/>
          <w:b/>
          <w:i/>
        </w:rPr>
      </w:pPr>
      <w:r w:rsidRPr="00A22C9B">
        <w:rPr>
          <w:rFonts w:ascii="Arial" w:hAnsi="Arial" w:cs="Arial"/>
          <w:b/>
          <w:i/>
        </w:rPr>
        <w:t>Nebenkosten</w:t>
      </w:r>
    </w:p>
    <w:p w14:paraId="427F3DC2" w14:textId="77777777" w:rsidR="00772BBD" w:rsidRPr="00A22C9B" w:rsidRDefault="00772BBD" w:rsidP="00772BBD">
      <w:pPr>
        <w:jc w:val="both"/>
        <w:rPr>
          <w:rFonts w:ascii="Arial" w:hAnsi="Arial" w:cs="Arial"/>
          <w:i/>
        </w:rPr>
      </w:pPr>
    </w:p>
    <w:p w14:paraId="267104C2" w14:textId="77777777" w:rsidR="00772BBD" w:rsidRPr="00A22C9B" w:rsidRDefault="00772BBD" w:rsidP="00772BBD">
      <w:pPr>
        <w:jc w:val="both"/>
        <w:rPr>
          <w:rFonts w:ascii="Arial" w:hAnsi="Arial" w:cs="Arial"/>
          <w:i/>
        </w:rPr>
      </w:pPr>
      <w:r w:rsidRPr="00A22C9B">
        <w:rPr>
          <w:rFonts w:ascii="Arial" w:hAnsi="Arial" w:cs="Arial"/>
          <w:i/>
        </w:rPr>
        <w:t>(1) Die Pfarrerin oder der Pfarrer trägt die Nebenkosten, die aus der Nutzung der Dienstwohnung entstehen, insbesondere die Kosten</w:t>
      </w:r>
    </w:p>
    <w:p w14:paraId="58D052AD" w14:textId="77777777" w:rsidR="00772BBD" w:rsidRPr="00A22C9B" w:rsidRDefault="00772BBD" w:rsidP="00772BBD">
      <w:pPr>
        <w:pStyle w:val="Listenabsatz"/>
        <w:numPr>
          <w:ilvl w:val="0"/>
          <w:numId w:val="5"/>
        </w:numPr>
        <w:jc w:val="both"/>
        <w:rPr>
          <w:rFonts w:ascii="Arial" w:hAnsi="Arial" w:cs="Arial"/>
          <w:i/>
        </w:rPr>
      </w:pPr>
      <w:r w:rsidRPr="00A22C9B">
        <w:rPr>
          <w:rFonts w:ascii="Arial" w:hAnsi="Arial" w:cs="Arial"/>
          <w:i/>
        </w:rPr>
        <w:t>der Heizung und Warmwasserversorgung einschließlich der Reinigung und Wartung der Heizungsanlage, Immissionsmessungen und Kehrgebühren (ausgenommen die Kosten der Reinigung und Beschichtung von Öltanks),</w:t>
      </w:r>
    </w:p>
    <w:p w14:paraId="4B00ACA2" w14:textId="77777777" w:rsidR="00772BBD" w:rsidRPr="00A22C9B" w:rsidRDefault="00772BBD" w:rsidP="00772BBD">
      <w:pPr>
        <w:pStyle w:val="Listenabsatz"/>
        <w:numPr>
          <w:ilvl w:val="0"/>
          <w:numId w:val="5"/>
        </w:numPr>
        <w:jc w:val="both"/>
        <w:rPr>
          <w:rFonts w:ascii="Arial" w:hAnsi="Arial" w:cs="Arial"/>
          <w:i/>
        </w:rPr>
      </w:pPr>
      <w:r w:rsidRPr="00A22C9B">
        <w:rPr>
          <w:rFonts w:ascii="Arial" w:hAnsi="Arial" w:cs="Arial"/>
          <w:i/>
        </w:rPr>
        <w:t>des Strom- und Gasverbrauches einschließlich der Zählergebühren,</w:t>
      </w:r>
    </w:p>
    <w:p w14:paraId="73EBB15E" w14:textId="77777777" w:rsidR="00772BBD" w:rsidRPr="00A22C9B" w:rsidRDefault="00772BBD" w:rsidP="00772BBD">
      <w:pPr>
        <w:pStyle w:val="Listenabsatz"/>
        <w:numPr>
          <w:ilvl w:val="0"/>
          <w:numId w:val="5"/>
        </w:numPr>
        <w:jc w:val="both"/>
        <w:rPr>
          <w:rFonts w:ascii="Arial" w:hAnsi="Arial" w:cs="Arial"/>
          <w:i/>
        </w:rPr>
      </w:pPr>
      <w:r w:rsidRPr="00A22C9B">
        <w:rPr>
          <w:rFonts w:ascii="Arial" w:hAnsi="Arial" w:cs="Arial"/>
          <w:i/>
        </w:rPr>
        <w:t>des Wasserverbrauches,</w:t>
      </w:r>
    </w:p>
    <w:p w14:paraId="34006048" w14:textId="77777777" w:rsidR="00772BBD" w:rsidRPr="00A22C9B" w:rsidRDefault="00772BBD" w:rsidP="00772BBD">
      <w:pPr>
        <w:pStyle w:val="Listenabsatz"/>
        <w:numPr>
          <w:ilvl w:val="0"/>
          <w:numId w:val="5"/>
        </w:numPr>
        <w:jc w:val="both"/>
        <w:rPr>
          <w:rFonts w:ascii="Arial" w:hAnsi="Arial" w:cs="Arial"/>
          <w:i/>
        </w:rPr>
      </w:pPr>
      <w:r w:rsidRPr="00A22C9B">
        <w:rPr>
          <w:rFonts w:ascii="Arial" w:hAnsi="Arial" w:cs="Arial"/>
          <w:i/>
        </w:rPr>
        <w:t xml:space="preserve">für Abwasser (ausgenommen Kosten für Oberflächenwasser-Abführung), </w:t>
      </w:r>
    </w:p>
    <w:p w14:paraId="0D7A6AD3" w14:textId="77777777" w:rsidR="00772BBD" w:rsidRPr="00A22C9B" w:rsidRDefault="00772BBD" w:rsidP="00772BBD">
      <w:pPr>
        <w:pStyle w:val="Listenabsatz"/>
        <w:numPr>
          <w:ilvl w:val="0"/>
          <w:numId w:val="5"/>
        </w:numPr>
        <w:jc w:val="both"/>
        <w:rPr>
          <w:rFonts w:ascii="Arial" w:hAnsi="Arial" w:cs="Arial"/>
          <w:i/>
        </w:rPr>
      </w:pPr>
      <w:r w:rsidRPr="00A22C9B">
        <w:rPr>
          <w:rFonts w:ascii="Arial" w:hAnsi="Arial" w:cs="Arial"/>
          <w:i/>
        </w:rPr>
        <w:t>der Müllabfuhr,</w:t>
      </w:r>
    </w:p>
    <w:p w14:paraId="2C60CAC3" w14:textId="77777777" w:rsidR="00772BBD" w:rsidRPr="00A22C9B" w:rsidRDefault="00772BBD" w:rsidP="00772BBD">
      <w:pPr>
        <w:pStyle w:val="Listenabsatz"/>
        <w:numPr>
          <w:ilvl w:val="0"/>
          <w:numId w:val="5"/>
        </w:numPr>
        <w:jc w:val="both"/>
        <w:rPr>
          <w:rFonts w:ascii="Arial" w:hAnsi="Arial" w:cs="Arial"/>
          <w:i/>
        </w:rPr>
      </w:pPr>
      <w:r w:rsidRPr="00A22C9B">
        <w:rPr>
          <w:rFonts w:ascii="Arial" w:hAnsi="Arial" w:cs="Arial"/>
          <w:i/>
        </w:rPr>
        <w:t>für Kabelanschlüsse (laufende Gebühren).</w:t>
      </w:r>
    </w:p>
    <w:p w14:paraId="184F77D4" w14:textId="77777777" w:rsidR="00772BBD" w:rsidRPr="00A22C9B" w:rsidRDefault="00772BBD" w:rsidP="00772BBD">
      <w:pPr>
        <w:jc w:val="both"/>
        <w:rPr>
          <w:rFonts w:ascii="Arial" w:hAnsi="Arial" w:cs="Arial"/>
          <w:i/>
        </w:rPr>
      </w:pPr>
      <w:r w:rsidRPr="00A22C9B">
        <w:rPr>
          <w:rFonts w:ascii="Arial" w:hAnsi="Arial" w:cs="Arial"/>
          <w:i/>
        </w:rPr>
        <w:t xml:space="preserve">(2) </w:t>
      </w:r>
      <w:r w:rsidRPr="00A22C9B">
        <w:rPr>
          <w:rFonts w:ascii="Arial" w:hAnsi="Arial" w:cs="Arial"/>
          <w:i/>
          <w:vertAlign w:val="subscript"/>
        </w:rPr>
        <w:t>1</w:t>
      </w:r>
      <w:r w:rsidRPr="00A22C9B">
        <w:rPr>
          <w:rFonts w:ascii="Arial" w:hAnsi="Arial" w:cs="Arial"/>
          <w:i/>
        </w:rPr>
        <w:t xml:space="preserve">Ist die Dienstwohnung an eine Heizungsanlage angeschlossen, aus der mehrere Wohnungen versorgt werden, so sollen die Kosten zu 70 Prozent nach dem erfassten Wärmeverbrauch und zu 30 Prozent nach der Wohnfläche verteilt werden. </w:t>
      </w:r>
      <w:r w:rsidRPr="00A22C9B">
        <w:rPr>
          <w:rFonts w:ascii="Arial" w:hAnsi="Arial" w:cs="Arial"/>
          <w:i/>
          <w:vertAlign w:val="subscript"/>
        </w:rPr>
        <w:t>2</w:t>
      </w:r>
      <w:r w:rsidRPr="00A22C9B">
        <w:rPr>
          <w:rFonts w:ascii="Arial" w:hAnsi="Arial" w:cs="Arial"/>
          <w:i/>
        </w:rPr>
        <w:t>Dies gilt für Warmwasserversorgungsanlagen entsprechend.</w:t>
      </w:r>
    </w:p>
    <w:p w14:paraId="3BB4C374" w14:textId="77777777" w:rsidR="00772BBD" w:rsidRPr="00A22C9B" w:rsidRDefault="00772BBD" w:rsidP="00772BBD">
      <w:pPr>
        <w:jc w:val="both"/>
        <w:rPr>
          <w:rFonts w:ascii="Arial" w:hAnsi="Arial" w:cs="Arial"/>
          <w:i/>
        </w:rPr>
      </w:pPr>
      <w:r w:rsidRPr="00A22C9B">
        <w:rPr>
          <w:rFonts w:ascii="Arial" w:hAnsi="Arial" w:cs="Arial"/>
          <w:i/>
        </w:rPr>
        <w:t xml:space="preserve">(3) </w:t>
      </w:r>
      <w:r w:rsidRPr="00A22C9B">
        <w:rPr>
          <w:rFonts w:ascii="Arial" w:hAnsi="Arial" w:cs="Arial"/>
          <w:i/>
          <w:vertAlign w:val="subscript"/>
        </w:rPr>
        <w:t>1</w:t>
      </w:r>
      <w:r w:rsidRPr="00A22C9B">
        <w:rPr>
          <w:rFonts w:ascii="Arial" w:hAnsi="Arial" w:cs="Arial"/>
          <w:i/>
        </w:rPr>
        <w:t xml:space="preserve">Ist die Dienstwohnung an eine Heizungsanlage angeschlossen, die auch der Heizung anderer Räume dient, soll der Verbrauch für die Wohnung durch eine Messeinrichtung erfasst werden. </w:t>
      </w:r>
      <w:r w:rsidRPr="00A22C9B">
        <w:rPr>
          <w:rFonts w:ascii="Arial" w:hAnsi="Arial" w:cs="Arial"/>
          <w:i/>
          <w:vertAlign w:val="subscript"/>
        </w:rPr>
        <w:t>2</w:t>
      </w:r>
      <w:r w:rsidRPr="00A22C9B">
        <w:rPr>
          <w:rFonts w:ascii="Arial" w:hAnsi="Arial" w:cs="Arial"/>
          <w:i/>
        </w:rPr>
        <w:t>Dies gilt für Wasserversorgungsanlagen entsprechend.</w:t>
      </w:r>
    </w:p>
    <w:p w14:paraId="20BAFEE7" w14:textId="77777777" w:rsidR="00772BBD" w:rsidRPr="00A22C9B" w:rsidRDefault="00772BBD" w:rsidP="00772BBD">
      <w:pPr>
        <w:jc w:val="both"/>
        <w:rPr>
          <w:rFonts w:ascii="Arial" w:hAnsi="Arial" w:cs="Arial"/>
          <w:i/>
        </w:rPr>
      </w:pPr>
      <w:r w:rsidRPr="00A22C9B">
        <w:rPr>
          <w:rFonts w:ascii="Arial" w:hAnsi="Arial" w:cs="Arial"/>
          <w:i/>
        </w:rPr>
        <w:t xml:space="preserve">(4) </w:t>
      </w:r>
      <w:r w:rsidRPr="00A22C9B">
        <w:rPr>
          <w:rFonts w:ascii="Arial" w:hAnsi="Arial" w:cs="Arial"/>
          <w:i/>
          <w:vertAlign w:val="subscript"/>
        </w:rPr>
        <w:t>1</w:t>
      </w:r>
      <w:r w:rsidRPr="00A22C9B">
        <w:rPr>
          <w:rFonts w:ascii="Arial" w:hAnsi="Arial" w:cs="Arial"/>
          <w:i/>
        </w:rPr>
        <w:t xml:space="preserve">Die Anstellungskörperschaft trägt die übrigen Kosten der Dienstwohnung. </w:t>
      </w:r>
      <w:r w:rsidRPr="00A22C9B">
        <w:rPr>
          <w:rFonts w:ascii="Arial" w:hAnsi="Arial" w:cs="Arial"/>
          <w:i/>
          <w:vertAlign w:val="subscript"/>
        </w:rPr>
        <w:t>2</w:t>
      </w:r>
      <w:r w:rsidRPr="00A22C9B">
        <w:rPr>
          <w:rFonts w:ascii="Arial" w:hAnsi="Arial" w:cs="Arial"/>
          <w:i/>
        </w:rPr>
        <w:t>Dazu gehören insbesondere Beiträge für die Gebäudeversicherung, Straßenreinigungsgebühren, Anliegerbeiträge und etwaige Grundsteuern.</w:t>
      </w:r>
    </w:p>
    <w:p w14:paraId="40D19B84" w14:textId="77777777" w:rsidR="00772BBD" w:rsidRDefault="00772BBD" w:rsidP="00772BBD">
      <w:pPr>
        <w:jc w:val="both"/>
        <w:rPr>
          <w:rFonts w:ascii="Arial" w:hAnsi="Arial" w:cs="Arial"/>
        </w:rPr>
      </w:pPr>
    </w:p>
    <w:p w14:paraId="4447E840" w14:textId="77777777" w:rsidR="00EE760E" w:rsidRDefault="00EE760E"/>
    <w:sectPr w:rsidR="00EE760E" w:rsidSect="00A22C9B">
      <w:pgSz w:w="11906" w:h="16838"/>
      <w:pgMar w:top="1134"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C72BC"/>
    <w:multiLevelType w:val="hybridMultilevel"/>
    <w:tmpl w:val="CC3A4E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300EF6"/>
    <w:multiLevelType w:val="hybridMultilevel"/>
    <w:tmpl w:val="3106FE46"/>
    <w:lvl w:ilvl="0" w:tplc="D64CD4E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432F130D"/>
    <w:multiLevelType w:val="hybridMultilevel"/>
    <w:tmpl w:val="9A46FA4C"/>
    <w:lvl w:ilvl="0" w:tplc="CE726B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7C1896"/>
    <w:multiLevelType w:val="hybridMultilevel"/>
    <w:tmpl w:val="3BAEDD8C"/>
    <w:lvl w:ilvl="0" w:tplc="DBACE0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802255"/>
    <w:multiLevelType w:val="hybridMultilevel"/>
    <w:tmpl w:val="D12ABE9C"/>
    <w:lvl w:ilvl="0" w:tplc="70CA6E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27131F"/>
    <w:multiLevelType w:val="hybridMultilevel"/>
    <w:tmpl w:val="FAFC2B7A"/>
    <w:lvl w:ilvl="0" w:tplc="14346F0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2D"/>
    <w:rsid w:val="001662AA"/>
    <w:rsid w:val="00270594"/>
    <w:rsid w:val="003C3FF5"/>
    <w:rsid w:val="004715CB"/>
    <w:rsid w:val="00571CCC"/>
    <w:rsid w:val="005E1108"/>
    <w:rsid w:val="006B11A0"/>
    <w:rsid w:val="006D6711"/>
    <w:rsid w:val="00772BBD"/>
    <w:rsid w:val="00776CCB"/>
    <w:rsid w:val="007A16AE"/>
    <w:rsid w:val="008A182D"/>
    <w:rsid w:val="008F7E75"/>
    <w:rsid w:val="009001E4"/>
    <w:rsid w:val="009648FC"/>
    <w:rsid w:val="00A121F8"/>
    <w:rsid w:val="00A22C9B"/>
    <w:rsid w:val="00CB4511"/>
    <w:rsid w:val="00E40DED"/>
    <w:rsid w:val="00EE7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1C66"/>
  <w15:docId w15:val="{E9E708E4-30B3-4941-9828-61D77491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8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A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182D"/>
    <w:pPr>
      <w:ind w:left="720"/>
      <w:contextualSpacing/>
    </w:pPr>
  </w:style>
  <w:style w:type="paragraph" w:styleId="Sprechblasentext">
    <w:name w:val="Balloon Text"/>
    <w:basedOn w:val="Standard"/>
    <w:link w:val="SprechblasentextZchn"/>
    <w:uiPriority w:val="99"/>
    <w:semiHidden/>
    <w:unhideWhenUsed/>
    <w:rsid w:val="004715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1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2476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Constanze Grothey-Tummescheit</dc:creator>
  <cp:lastModifiedBy>Janin Göring-Walter</cp:lastModifiedBy>
  <cp:revision>2</cp:revision>
  <cp:lastPrinted>2021-05-03T09:05:00Z</cp:lastPrinted>
  <dcterms:created xsi:type="dcterms:W3CDTF">2021-06-21T09:23:00Z</dcterms:created>
  <dcterms:modified xsi:type="dcterms:W3CDTF">2021-06-21T09:23:00Z</dcterms:modified>
</cp:coreProperties>
</file>